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2BF" w:rsidRDefault="00AD72BF" w:rsidP="00AD72BF">
      <w:pPr>
        <w:spacing w:line="2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633D1C" w:rsidRDefault="00066788">
      <w:pPr>
        <w:spacing w:line="5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全国优秀农民工报审表</w:t>
      </w:r>
    </w:p>
    <w:p w:rsidR="00AD72BF" w:rsidRDefault="00AD72BF" w:rsidP="00AD72BF">
      <w:pPr>
        <w:spacing w:line="20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</w:p>
    <w:tbl>
      <w:tblPr>
        <w:tblStyle w:val="a9"/>
        <w:tblW w:w="992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8"/>
        <w:gridCol w:w="1134"/>
        <w:gridCol w:w="1559"/>
        <w:gridCol w:w="1265"/>
        <w:gridCol w:w="1853"/>
      </w:tblGrid>
      <w:tr w:rsidR="00633D1C">
        <w:trPr>
          <w:trHeight w:val="567"/>
        </w:trPr>
        <w:tc>
          <w:tcPr>
            <w:tcW w:w="1418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276" w:type="dxa"/>
            <w:vAlign w:val="center"/>
          </w:tcPr>
          <w:p w:rsidR="00633D1C" w:rsidRDefault="00FF749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孙道峰</w:t>
            </w:r>
          </w:p>
        </w:tc>
        <w:tc>
          <w:tcPr>
            <w:tcW w:w="1418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    别</w:t>
            </w:r>
          </w:p>
        </w:tc>
        <w:tc>
          <w:tcPr>
            <w:tcW w:w="1134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民    族</w:t>
            </w:r>
          </w:p>
        </w:tc>
        <w:tc>
          <w:tcPr>
            <w:tcW w:w="1265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汉族</w:t>
            </w:r>
          </w:p>
        </w:tc>
        <w:tc>
          <w:tcPr>
            <w:tcW w:w="1853" w:type="dxa"/>
            <w:vMerge w:val="restart"/>
            <w:vAlign w:val="center"/>
          </w:tcPr>
          <w:p w:rsidR="00633D1C" w:rsidRDefault="00FF749B">
            <w:pPr>
              <w:tabs>
                <w:tab w:val="left" w:pos="475"/>
              </w:tabs>
              <w:rPr>
                <w:rFonts w:ascii="仿宋_GB2312" w:eastAsia="仿宋_GB2312" w:hAnsi="宋体"/>
                <w:sz w:val="24"/>
                <w:szCs w:val="24"/>
              </w:rPr>
            </w:pPr>
            <w:r w:rsidRPr="00FF749B">
              <w:rPr>
                <w:rFonts w:ascii="黑体" w:eastAsia="黑体" w:hint="eastAsia"/>
                <w:noProof/>
                <w:szCs w:val="21"/>
              </w:rPr>
              <w:drawing>
                <wp:inline distT="0" distB="0" distL="114300" distR="114300">
                  <wp:extent cx="1062355" cy="1544320"/>
                  <wp:effectExtent l="0" t="0" r="4445" b="17780"/>
                  <wp:docPr id="5" name="图片 5" descr="城乡公交孙道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城乡公交孙道峰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154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D1C">
        <w:trPr>
          <w:trHeight w:val="567"/>
        </w:trPr>
        <w:tc>
          <w:tcPr>
            <w:tcW w:w="1418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633D1C" w:rsidRDefault="00066788" w:rsidP="00FF749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197</w:t>
            </w:r>
            <w:r w:rsidR="00FF749B">
              <w:rPr>
                <w:rFonts w:ascii="仿宋_GB2312" w:eastAsia="仿宋_GB2312" w:hAnsi="宋体" w:hint="eastAsia"/>
                <w:sz w:val="24"/>
                <w:szCs w:val="24"/>
              </w:rPr>
              <w:t>4.</w:t>
            </w:r>
            <w:r w:rsidR="00133FCB">
              <w:rPr>
                <w:rFonts w:ascii="仿宋_GB2312" w:eastAsia="仿宋_GB2312" w:hAnsi="宋体" w:hint="eastAsia"/>
                <w:sz w:val="24"/>
                <w:szCs w:val="24"/>
              </w:rPr>
              <w:t>0</w:t>
            </w:r>
            <w:r w:rsidR="00FF749B">
              <w:rPr>
                <w:rFonts w:ascii="仿宋_GB2312" w:eastAsia="仿宋_GB2312" w:hAnsi="宋体"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134" w:type="dxa"/>
            <w:vAlign w:val="center"/>
          </w:tcPr>
          <w:p w:rsidR="00633D1C" w:rsidRDefault="0015300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初中</w:t>
            </w:r>
          </w:p>
        </w:tc>
        <w:tc>
          <w:tcPr>
            <w:tcW w:w="1559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265" w:type="dxa"/>
            <w:vAlign w:val="center"/>
          </w:tcPr>
          <w:p w:rsidR="00633D1C" w:rsidRDefault="00FF749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群众</w:t>
            </w:r>
          </w:p>
        </w:tc>
        <w:tc>
          <w:tcPr>
            <w:tcW w:w="1853" w:type="dxa"/>
            <w:vMerge/>
            <w:vAlign w:val="center"/>
          </w:tcPr>
          <w:p w:rsidR="00633D1C" w:rsidRDefault="00633D1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33D1C">
        <w:trPr>
          <w:trHeight w:val="487"/>
        </w:trPr>
        <w:tc>
          <w:tcPr>
            <w:tcW w:w="1418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户 籍 地</w:t>
            </w:r>
          </w:p>
        </w:tc>
        <w:tc>
          <w:tcPr>
            <w:tcW w:w="6652" w:type="dxa"/>
            <w:gridSpan w:val="5"/>
            <w:vAlign w:val="center"/>
          </w:tcPr>
          <w:p w:rsidR="00633D1C" w:rsidRDefault="00F92941" w:rsidP="003A66D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山东省</w:t>
            </w:r>
            <w:r w:rsidR="000579C5">
              <w:rPr>
                <w:rFonts w:ascii="仿宋_GB2312" w:eastAsia="仿宋_GB2312" w:hAnsi="宋体" w:hint="eastAsia"/>
                <w:sz w:val="24"/>
                <w:szCs w:val="24"/>
              </w:rPr>
              <w:t>菏泽市牡丹区胡集镇</w:t>
            </w:r>
            <w:r w:rsidR="00FF749B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vMerge/>
            <w:vAlign w:val="center"/>
          </w:tcPr>
          <w:p w:rsidR="00633D1C" w:rsidRDefault="00633D1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33D1C">
        <w:trPr>
          <w:trHeight w:val="487"/>
        </w:trPr>
        <w:tc>
          <w:tcPr>
            <w:tcW w:w="1418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6652" w:type="dxa"/>
            <w:gridSpan w:val="5"/>
            <w:vAlign w:val="center"/>
          </w:tcPr>
          <w:p w:rsidR="00633D1C" w:rsidRDefault="000411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菏泽公共交通集团有限公司</w:t>
            </w:r>
            <w:r w:rsidR="00FF749B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vMerge/>
            <w:vAlign w:val="center"/>
          </w:tcPr>
          <w:p w:rsidR="00633D1C" w:rsidRDefault="00633D1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33D1C">
        <w:trPr>
          <w:trHeight w:val="517"/>
        </w:trPr>
        <w:tc>
          <w:tcPr>
            <w:tcW w:w="1418" w:type="dxa"/>
            <w:vAlign w:val="center"/>
          </w:tcPr>
          <w:p w:rsidR="00633D1C" w:rsidRDefault="000667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6652" w:type="dxa"/>
            <w:gridSpan w:val="5"/>
            <w:tcBorders>
              <w:bottom w:val="single" w:sz="4" w:space="0" w:color="auto"/>
            </w:tcBorders>
            <w:vAlign w:val="center"/>
          </w:tcPr>
          <w:p w:rsidR="00633D1C" w:rsidRDefault="0004118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41188">
              <w:rPr>
                <w:rFonts w:ascii="仿宋_GB2312" w:eastAsia="仿宋_GB2312" w:hAnsi="宋体"/>
                <w:sz w:val="24"/>
                <w:szCs w:val="24"/>
              </w:rPr>
              <w:t>19954025225</w:t>
            </w:r>
            <w:r w:rsidR="00FF749B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633D1C" w:rsidRDefault="00633D1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33D1C" w:rsidRPr="00F6491A" w:rsidTr="00D37171">
        <w:trPr>
          <w:trHeight w:val="5493"/>
        </w:trPr>
        <w:tc>
          <w:tcPr>
            <w:tcW w:w="1418" w:type="dxa"/>
            <w:vAlign w:val="center"/>
          </w:tcPr>
          <w:p w:rsidR="00633D1C" w:rsidRDefault="00066788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6"/>
          </w:tcPr>
          <w:p w:rsidR="00FF749B" w:rsidRPr="00FF749B" w:rsidRDefault="00FF749B" w:rsidP="00FF749B">
            <w:pPr>
              <w:spacing w:line="220" w:lineRule="atLeast"/>
              <w:ind w:firstLineChars="200" w:firstLine="480"/>
              <w:rPr>
                <w:rFonts w:ascii="仿宋_GB2312" w:eastAsia="仿宋_GB2312" w:hAnsi="宋体"/>
                <w:sz w:val="24"/>
                <w:szCs w:val="24"/>
              </w:rPr>
            </w:pPr>
            <w:bookmarkStart w:id="0" w:name="_GoBack"/>
            <w:bookmarkEnd w:id="0"/>
            <w:r w:rsidRPr="00FF749B">
              <w:rPr>
                <w:rFonts w:ascii="仿宋_GB2312" w:eastAsia="仿宋_GB2312" w:hAnsi="宋体"/>
                <w:sz w:val="24"/>
                <w:szCs w:val="24"/>
              </w:rPr>
              <w:t>孙道峰</w:t>
            </w:r>
            <w:r w:rsidR="00E82E2D">
              <w:rPr>
                <w:rFonts w:ascii="仿宋_GB2312" w:eastAsia="仿宋_GB2312" w:hAnsi="宋体" w:hint="eastAsia"/>
                <w:sz w:val="24"/>
                <w:szCs w:val="24"/>
              </w:rPr>
              <w:t>是</w:t>
            </w:r>
            <w:r w:rsidR="00E82E2D" w:rsidRPr="00E82E2D">
              <w:rPr>
                <w:rFonts w:ascii="仿宋_GB2312" w:eastAsia="仿宋_GB2312" w:hAnsi="宋体" w:hint="eastAsia"/>
                <w:sz w:val="24"/>
                <w:szCs w:val="24"/>
              </w:rPr>
              <w:t>菏泽公共交通集团有限公司</w:t>
            </w:r>
            <w:r w:rsidR="00E82E2D">
              <w:rPr>
                <w:rFonts w:ascii="仿宋_GB2312" w:eastAsia="仿宋_GB2312" w:hAnsi="宋体" w:hint="eastAsia"/>
                <w:sz w:val="24"/>
                <w:szCs w:val="24"/>
              </w:rPr>
              <w:t>员工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，</w:t>
            </w:r>
            <w:r w:rsidR="00E82E2D">
              <w:rPr>
                <w:rFonts w:ascii="仿宋_GB2312" w:eastAsia="仿宋_GB2312" w:hAnsi="宋体" w:hint="eastAsia"/>
                <w:sz w:val="24"/>
                <w:szCs w:val="24"/>
              </w:rPr>
              <w:t>司</w:t>
            </w:r>
            <w:r w:rsidR="00E82E2D">
              <w:rPr>
                <w:rFonts w:ascii="仿宋_GB2312" w:eastAsia="仿宋_GB2312" w:hAnsi="宋体"/>
                <w:sz w:val="24"/>
                <w:szCs w:val="24"/>
              </w:rPr>
              <w:t>职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城乡公交609路驾驶员</w:t>
            </w:r>
            <w:r w:rsidR="00622D3B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  <w:r w:rsidR="00005F00">
              <w:rPr>
                <w:rFonts w:ascii="仿宋_GB2312" w:eastAsia="仿宋_GB2312" w:hAnsi="宋体" w:hint="eastAsia"/>
                <w:sz w:val="24"/>
                <w:szCs w:val="24"/>
              </w:rPr>
              <w:t>多年来</w:t>
            </w:r>
            <w:r w:rsidR="00005F00">
              <w:rPr>
                <w:rFonts w:ascii="仿宋_GB2312" w:eastAsia="仿宋_GB2312" w:hAnsi="宋体"/>
                <w:sz w:val="24"/>
                <w:szCs w:val="24"/>
              </w:rPr>
              <w:t>，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对待工作，他铭记职责</w:t>
            </w:r>
            <w:r w:rsidR="00AD72BF">
              <w:rPr>
                <w:rFonts w:ascii="仿宋_GB2312" w:eastAsia="仿宋_GB2312" w:hAnsi="宋体" w:hint="eastAsia"/>
                <w:sz w:val="24"/>
                <w:szCs w:val="24"/>
              </w:rPr>
              <w:t>，</w:t>
            </w:r>
            <w:r w:rsidR="00AD72BF">
              <w:rPr>
                <w:rFonts w:ascii="仿宋_GB2312" w:eastAsia="仿宋_GB2312" w:hAnsi="宋体"/>
                <w:sz w:val="24"/>
                <w:szCs w:val="24"/>
              </w:rPr>
              <w:t>安全驾驶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；对待乘客，他满腔热忱</w:t>
            </w:r>
            <w:r w:rsidR="00AD72BF">
              <w:rPr>
                <w:rFonts w:ascii="仿宋_GB2312" w:eastAsia="仿宋_GB2312" w:hAnsi="宋体" w:hint="eastAsia"/>
                <w:sz w:val="24"/>
                <w:szCs w:val="24"/>
              </w:rPr>
              <w:t>，</w:t>
            </w:r>
            <w:r w:rsidR="00AD72BF">
              <w:rPr>
                <w:rFonts w:ascii="仿宋_GB2312" w:eastAsia="仿宋_GB2312" w:hAnsi="宋体"/>
                <w:sz w:val="24"/>
                <w:szCs w:val="24"/>
              </w:rPr>
              <w:t>乐于助人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；危急时刻，他</w:t>
            </w:r>
            <w:r w:rsidR="00D37171">
              <w:rPr>
                <w:rFonts w:ascii="仿宋_GB2312" w:eastAsia="仿宋_GB2312" w:hAnsi="宋体" w:hint="eastAsia"/>
                <w:sz w:val="24"/>
                <w:szCs w:val="24"/>
              </w:rPr>
              <w:t>毫不犹豫</w:t>
            </w:r>
            <w:r w:rsidR="00D37171">
              <w:rPr>
                <w:rFonts w:ascii="仿宋_GB2312" w:eastAsia="仿宋_GB2312" w:hAnsi="宋体"/>
                <w:sz w:val="24"/>
                <w:szCs w:val="24"/>
              </w:rPr>
              <w:t>，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挺身而出，展示着公交人良好的职业风范和高尚的人格魅力。</w:t>
            </w:r>
          </w:p>
          <w:p w:rsidR="000C0AB4" w:rsidRDefault="00FF749B" w:rsidP="00FF749B">
            <w:pPr>
              <w:spacing w:line="220" w:lineRule="atLeast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FF749B">
              <w:rPr>
                <w:rFonts w:ascii="仿宋_GB2312" w:eastAsia="仿宋_GB2312" w:hAnsi="宋体"/>
                <w:sz w:val="24"/>
                <w:szCs w:val="24"/>
              </w:rPr>
              <w:t>2019年4月7日上午，因2019国际马拉松赛事交通管制，孙道峰驾车绕行至长城桥赵王河附近。突然听到车上有乘客大喊：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“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有人落水了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”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，听到喊声后他立即将车辆安全停靠至路边，第一时间跑下车，上前查看情况。眼见落水少年痛苦地挣扎着渐渐往下沉，孙道峰来不及多想，没有任何犹豫和停顿，从长城桥正中间一头扎进深水中，朝着溺水少年的方向游去。两名钓鱼的老年人也一同加入到救援行动中，一起将两名落水少年救上岸，在确定他们无恙后孙师傅才离开了现场，穿着湿漉漉的衣服返回岗位继续运营。</w:t>
            </w:r>
          </w:p>
          <w:p w:rsidR="00F6491A" w:rsidRDefault="00FF749B" w:rsidP="00FF749B">
            <w:pPr>
              <w:spacing w:line="220" w:lineRule="atLeast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FF749B">
              <w:rPr>
                <w:rFonts w:ascii="仿宋_GB2312" w:eastAsia="仿宋_GB2312" w:hAnsi="宋体"/>
                <w:sz w:val="24"/>
                <w:szCs w:val="24"/>
              </w:rPr>
              <w:t>孙道峰舍己救人、临危不惧的</w:t>
            </w:r>
            <w:r w:rsidRPr="00FF749B">
              <w:rPr>
                <w:rFonts w:ascii="仿宋_GB2312" w:eastAsia="仿宋_GB2312" w:hAnsi="宋体" w:hint="eastAsia"/>
                <w:sz w:val="24"/>
                <w:szCs w:val="24"/>
              </w:rPr>
              <w:t>英雄事迹</w:t>
            </w:r>
            <w:r w:rsidRPr="00FF749B">
              <w:rPr>
                <w:rFonts w:ascii="仿宋_GB2312" w:eastAsia="仿宋_GB2312" w:hAnsi="宋体"/>
                <w:sz w:val="24"/>
                <w:szCs w:val="24"/>
              </w:rPr>
              <w:t>深刻诠释了公交人见义勇为的高尚品质，体现了公交人置个人安危于不顾的无私奉献精神，彰显了平凡公交人为广大群众真心服务的责任情怀。</w:t>
            </w:r>
          </w:p>
          <w:p w:rsidR="00633D1C" w:rsidRPr="00F6491A" w:rsidRDefault="008A7270" w:rsidP="00E7369A">
            <w:pPr>
              <w:spacing w:line="220" w:lineRule="atLeast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2019年12月，孙道峰被</w:t>
            </w:r>
            <w:r w:rsidRPr="008A7270">
              <w:rPr>
                <w:rFonts w:ascii="仿宋_GB2312" w:eastAsia="仿宋_GB2312" w:hAnsi="宋体" w:hint="eastAsia"/>
                <w:sz w:val="24"/>
                <w:szCs w:val="24"/>
              </w:rPr>
              <w:t>区委政法委、区见义勇为协会授予</w:t>
            </w:r>
            <w:r w:rsidRPr="008A7270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8A7270">
              <w:rPr>
                <w:rFonts w:ascii="仿宋_GB2312" w:eastAsia="仿宋_GB2312" w:hAnsi="宋体"/>
                <w:sz w:val="24"/>
                <w:szCs w:val="24"/>
              </w:rPr>
              <w:t>“</w:t>
            </w:r>
            <w:r w:rsidRPr="008A7270">
              <w:rPr>
                <w:rFonts w:ascii="仿宋_GB2312" w:eastAsia="仿宋_GB2312" w:hAnsi="宋体"/>
                <w:sz w:val="24"/>
                <w:szCs w:val="24"/>
              </w:rPr>
              <w:t>见义勇为先进个人</w:t>
            </w:r>
            <w:r w:rsidRPr="008A7270">
              <w:rPr>
                <w:rFonts w:ascii="仿宋_GB2312" w:eastAsia="仿宋_GB2312" w:hAnsi="宋体"/>
                <w:sz w:val="24"/>
                <w:szCs w:val="24"/>
              </w:rPr>
              <w:t>”</w:t>
            </w:r>
            <w:r w:rsidRPr="008A7270">
              <w:rPr>
                <w:rFonts w:ascii="仿宋_GB2312" w:eastAsia="仿宋_GB2312" w:hAnsi="宋体"/>
                <w:sz w:val="24"/>
                <w:szCs w:val="24"/>
              </w:rPr>
              <w:t>荣誉称号</w:t>
            </w:r>
            <w:r w:rsidR="00E7369A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2020</w:t>
            </w:r>
            <w:r w:rsidR="00F6491A"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 w:rsidR="00F92941">
              <w:rPr>
                <w:rFonts w:ascii="仿宋_GB2312" w:eastAsia="仿宋_GB2312" w:hAnsi="宋体" w:hint="eastAsia"/>
                <w:sz w:val="24"/>
                <w:szCs w:val="24"/>
              </w:rPr>
              <w:t>6月</w:t>
            </w:r>
            <w:r w:rsidR="00F6491A">
              <w:rPr>
                <w:rFonts w:ascii="仿宋_GB2312" w:eastAsia="仿宋_GB2312" w:hAnsi="宋体" w:hint="eastAsia"/>
                <w:sz w:val="24"/>
                <w:szCs w:val="24"/>
              </w:rPr>
              <w:t>，孙道峰</w:t>
            </w:r>
            <w:r w:rsidR="00F6491A" w:rsidRPr="00F6491A">
              <w:rPr>
                <w:rFonts w:ascii="仿宋_GB2312" w:eastAsia="仿宋_GB2312" w:hAnsi="宋体" w:hint="eastAsia"/>
                <w:sz w:val="24"/>
                <w:szCs w:val="24"/>
              </w:rPr>
              <w:t>被中共菏泽市委政法委员会、菏泽市见义勇为基金会授予“菏泽市见义勇为模范”荣誉称号。</w:t>
            </w:r>
          </w:p>
        </w:tc>
      </w:tr>
      <w:tr w:rsidR="00633D1C" w:rsidTr="002B73F8">
        <w:trPr>
          <w:trHeight w:val="2518"/>
        </w:trPr>
        <w:tc>
          <w:tcPr>
            <w:tcW w:w="1418" w:type="dxa"/>
            <w:vAlign w:val="center"/>
          </w:tcPr>
          <w:p w:rsidR="00633D1C" w:rsidRDefault="00066788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6"/>
          </w:tcPr>
          <w:p w:rsidR="00633D1C" w:rsidRDefault="00633D1C">
            <w:pPr>
              <w:spacing w:line="440" w:lineRule="exact"/>
              <w:rPr>
                <w:rFonts w:ascii="仿宋_GB2312" w:eastAsia="仿宋_GB2312"/>
                <w:color w:val="FF0000"/>
                <w:szCs w:val="21"/>
              </w:rPr>
            </w:pPr>
          </w:p>
          <w:p w:rsidR="002B73F8" w:rsidRDefault="002B73F8" w:rsidP="002B73F8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</w:t>
            </w:r>
          </w:p>
          <w:p w:rsidR="002B73F8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2B73F8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</w:t>
            </w:r>
          </w:p>
          <w:p w:rsidR="002B73F8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（省</w:t>
            </w:r>
            <w:r>
              <w:rPr>
                <w:rFonts w:ascii="仿宋_GB2312" w:eastAsia="仿宋_GB2312" w:hAnsi="宋体"/>
                <w:sz w:val="24"/>
                <w:szCs w:val="24"/>
              </w:rPr>
              <w:t>、区、市农民工工资议事协调机构代章）</w:t>
            </w:r>
          </w:p>
          <w:p w:rsidR="00633D1C" w:rsidRDefault="002B73F8">
            <w:pPr>
              <w:spacing w:line="440" w:lineRule="exact"/>
              <w:rPr>
                <w:rFonts w:ascii="仿宋_GB2312" w:eastAsia="仿宋_GB2312" w:hint="eastAsia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年      月      日</w:t>
            </w:r>
          </w:p>
        </w:tc>
      </w:tr>
      <w:tr w:rsidR="00633D1C" w:rsidTr="00AD72BF">
        <w:trPr>
          <w:trHeight w:val="2496"/>
        </w:trPr>
        <w:tc>
          <w:tcPr>
            <w:tcW w:w="1418" w:type="dxa"/>
            <w:vAlign w:val="center"/>
          </w:tcPr>
          <w:p w:rsidR="00633D1C" w:rsidRDefault="00066788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6"/>
            <w:vAlign w:val="bottom"/>
          </w:tcPr>
          <w:p w:rsidR="00633D1C" w:rsidRDefault="00633D1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33D1C" w:rsidRDefault="00633D1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2B73F8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</w:t>
            </w:r>
          </w:p>
          <w:p w:rsidR="002B73F8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2B73F8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2B73F8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（国务院</w:t>
            </w:r>
            <w:r>
              <w:rPr>
                <w:rFonts w:ascii="仿宋_GB2312" w:eastAsia="仿宋_GB2312" w:hAnsi="宋体"/>
                <w:sz w:val="24"/>
                <w:szCs w:val="24"/>
              </w:rPr>
              <w:t>农民工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宋体"/>
                <w:sz w:val="24"/>
                <w:szCs w:val="24"/>
              </w:rPr>
              <w:t>领导小组办公室代章）</w:t>
            </w:r>
          </w:p>
          <w:p w:rsidR="00633D1C" w:rsidRDefault="002B73F8" w:rsidP="002B73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年      月      日</w:t>
            </w:r>
          </w:p>
          <w:p w:rsidR="00633D1C" w:rsidRDefault="00005F00" w:rsidP="00005F0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</w:tc>
      </w:tr>
    </w:tbl>
    <w:p w:rsidR="00633D1C" w:rsidRDefault="00633D1C">
      <w:pPr>
        <w:spacing w:line="40" w:lineRule="exact"/>
        <w:rPr>
          <w:rFonts w:ascii="宋体" w:eastAsia="宋体" w:hAnsi="宋体"/>
          <w:sz w:val="32"/>
          <w:szCs w:val="32"/>
        </w:rPr>
      </w:pPr>
    </w:p>
    <w:sectPr w:rsidR="00633D1C" w:rsidSect="00633D1C">
      <w:pgSz w:w="11906" w:h="16838"/>
      <w:pgMar w:top="1361" w:right="1797" w:bottom="794" w:left="179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B96" w:rsidRDefault="00A50B96" w:rsidP="00FF749B">
      <w:r>
        <w:separator/>
      </w:r>
    </w:p>
  </w:endnote>
  <w:endnote w:type="continuationSeparator" w:id="0">
    <w:p w:rsidR="00A50B96" w:rsidRDefault="00A50B96" w:rsidP="00FF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B96" w:rsidRDefault="00A50B96" w:rsidP="00FF749B">
      <w:r>
        <w:separator/>
      </w:r>
    </w:p>
  </w:footnote>
  <w:footnote w:type="continuationSeparator" w:id="0">
    <w:p w:rsidR="00A50B96" w:rsidRDefault="00A50B96" w:rsidP="00FF74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2D04"/>
    <w:rsid w:val="00005F00"/>
    <w:rsid w:val="00041188"/>
    <w:rsid w:val="000579C5"/>
    <w:rsid w:val="00066788"/>
    <w:rsid w:val="000C0AB4"/>
    <w:rsid w:val="00133FCB"/>
    <w:rsid w:val="00153002"/>
    <w:rsid w:val="002B73F8"/>
    <w:rsid w:val="003830C6"/>
    <w:rsid w:val="003A66D2"/>
    <w:rsid w:val="00405AEE"/>
    <w:rsid w:val="005D1EDC"/>
    <w:rsid w:val="00622D3B"/>
    <w:rsid w:val="00633D1C"/>
    <w:rsid w:val="007A4A4C"/>
    <w:rsid w:val="008A7270"/>
    <w:rsid w:val="008D1A4D"/>
    <w:rsid w:val="00A50B96"/>
    <w:rsid w:val="00A52D04"/>
    <w:rsid w:val="00A9560F"/>
    <w:rsid w:val="00AD72BF"/>
    <w:rsid w:val="00B16F1B"/>
    <w:rsid w:val="00BB1C55"/>
    <w:rsid w:val="00BE2D6E"/>
    <w:rsid w:val="00CD2D39"/>
    <w:rsid w:val="00D37171"/>
    <w:rsid w:val="00E7369A"/>
    <w:rsid w:val="00E8180B"/>
    <w:rsid w:val="00E82E2D"/>
    <w:rsid w:val="00F6491A"/>
    <w:rsid w:val="00F92941"/>
    <w:rsid w:val="00FF106F"/>
    <w:rsid w:val="00FF749B"/>
    <w:rsid w:val="03F37521"/>
    <w:rsid w:val="08AA60E1"/>
    <w:rsid w:val="09131787"/>
    <w:rsid w:val="13456471"/>
    <w:rsid w:val="176F78C0"/>
    <w:rsid w:val="17805909"/>
    <w:rsid w:val="1AFD168A"/>
    <w:rsid w:val="22021E5E"/>
    <w:rsid w:val="260E3923"/>
    <w:rsid w:val="2A1A1CFC"/>
    <w:rsid w:val="2B2743AA"/>
    <w:rsid w:val="2C4E3219"/>
    <w:rsid w:val="30E959EA"/>
    <w:rsid w:val="34683B9A"/>
    <w:rsid w:val="431652D9"/>
    <w:rsid w:val="45B04711"/>
    <w:rsid w:val="47243AB0"/>
    <w:rsid w:val="4B346813"/>
    <w:rsid w:val="51112534"/>
    <w:rsid w:val="54527810"/>
    <w:rsid w:val="65F220D5"/>
    <w:rsid w:val="6A3A45E7"/>
    <w:rsid w:val="70537F4D"/>
    <w:rsid w:val="7D4D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BF2395B"/>
  <w15:docId w15:val="{5A7BEE24-6D78-49D9-A94A-95F7F7106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633D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633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633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rsid w:val="00633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qFormat/>
    <w:rsid w:val="00633D1C"/>
    <w:rPr>
      <w:color w:val="000000"/>
      <w:u w:val="none"/>
    </w:rPr>
  </w:style>
  <w:style w:type="character" w:customStyle="1" w:styleId="a8">
    <w:name w:val="页眉 字符"/>
    <w:basedOn w:val="a0"/>
    <w:link w:val="a7"/>
    <w:uiPriority w:val="99"/>
    <w:rsid w:val="00633D1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633D1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633D1C"/>
    <w:rPr>
      <w:sz w:val="18"/>
      <w:szCs w:val="18"/>
    </w:rPr>
  </w:style>
  <w:style w:type="character" w:customStyle="1" w:styleId="15">
    <w:name w:val="15"/>
    <w:basedOn w:val="a0"/>
    <w:qFormat/>
    <w:rsid w:val="00633D1C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zzl</dc:creator>
  <cp:lastModifiedBy>Administrator</cp:lastModifiedBy>
  <cp:revision>35</cp:revision>
  <cp:lastPrinted>2020-09-27T06:22:00Z</cp:lastPrinted>
  <dcterms:created xsi:type="dcterms:W3CDTF">2020-09-27T05:55:00Z</dcterms:created>
  <dcterms:modified xsi:type="dcterms:W3CDTF">2020-10-12T08:00:00Z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